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第５条関係）</w:t>
      </w:r>
    </w:p>
    <w:p>
      <w:pPr>
        <w:pStyle w:val="0"/>
        <w:spacing w:before="120" w:beforeLines="0" w:beforeAutospacing="0" w:line="21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申請日　　　　　　年　　　月　　　日　</w:t>
      </w:r>
    </w:p>
    <w:p>
      <w:pPr>
        <w:pStyle w:val="0"/>
        <w:spacing w:line="210" w:lineRule="exact"/>
        <w:jc w:val="both"/>
        <w:rPr>
          <w:rFonts w:hint="default"/>
        </w:rPr>
      </w:pPr>
    </w:p>
    <w:p>
      <w:pPr>
        <w:pStyle w:val="0"/>
        <w:spacing w:line="21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今別町長　　　　様</w:t>
      </w:r>
    </w:p>
    <w:p>
      <w:pPr>
        <w:pStyle w:val="0"/>
        <w:spacing w:line="210" w:lineRule="exact"/>
        <w:jc w:val="both"/>
        <w:rPr>
          <w:rFonts w:hint="default"/>
        </w:rPr>
      </w:pPr>
    </w:p>
    <w:p>
      <w:pPr>
        <w:pStyle w:val="0"/>
        <w:spacing w:line="210" w:lineRule="exact"/>
        <w:jc w:val="both"/>
        <w:rPr>
          <w:rFonts w:hint="default"/>
        </w:rPr>
      </w:pPr>
    </w:p>
    <w:p>
      <w:pPr>
        <w:pStyle w:val="0"/>
        <w:spacing w:line="210" w:lineRule="exact"/>
        <w:ind w:leftChars="0" w:right="630" w:rightChars="30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申請者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</w:t>
      </w:r>
    </w:p>
    <w:p>
      <w:pPr>
        <w:pStyle w:val="0"/>
        <w:spacing w:line="210" w:lineRule="exact"/>
        <w:jc w:val="both"/>
        <w:rPr>
          <w:rFonts w:hint="default"/>
        </w:rPr>
      </w:pPr>
    </w:p>
    <w:p>
      <w:pPr>
        <w:pStyle w:val="0"/>
        <w:spacing w:line="210" w:lineRule="exact"/>
        <w:jc w:val="both"/>
        <w:rPr>
          <w:rFonts w:hint="default"/>
        </w:rPr>
      </w:pPr>
    </w:p>
    <w:p>
      <w:pPr>
        <w:pStyle w:val="0"/>
        <w:spacing w:line="210" w:lineRule="exact"/>
        <w:ind w:leftChars="0" w:right="630" w:rightChars="30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</w:t>
      </w:r>
    </w:p>
    <w:p>
      <w:pPr>
        <w:pStyle w:val="0"/>
        <w:spacing w:line="420" w:lineRule="exact"/>
        <w:ind w:leftChars="0" w:right="210" w:rightChars="10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対象者との続柄（　　　　）</w:t>
      </w:r>
    </w:p>
    <w:p>
      <w:pPr>
        <w:pStyle w:val="0"/>
        <w:spacing w:line="210" w:lineRule="exact"/>
        <w:ind w:leftChars="0" w:right="630" w:rightChars="30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電</w:t>
      </w:r>
      <w:r>
        <w:rPr>
          <w:rFonts w:hint="default" w:ascii="ＭＳ 明朝" w:hAnsi="ＭＳ 明朝" w:eastAsia="ＭＳ 明朝"/>
          <w:kern w:val="2"/>
          <w:sz w:val="21"/>
        </w:rPr>
        <w:t>話　　　　　　　　　　　　</w:t>
      </w:r>
    </w:p>
    <w:p>
      <w:pPr>
        <w:pStyle w:val="0"/>
        <w:spacing w:line="210" w:lineRule="exact"/>
        <w:jc w:val="center"/>
        <w:rPr>
          <w:rFonts w:hint="default"/>
        </w:rPr>
      </w:pPr>
    </w:p>
    <w:p>
      <w:pPr>
        <w:pStyle w:val="0"/>
        <w:spacing w:line="210" w:lineRule="exact"/>
        <w:jc w:val="center"/>
        <w:rPr>
          <w:rFonts w:hint="default"/>
        </w:rPr>
      </w:pPr>
    </w:p>
    <w:p>
      <w:pPr>
        <w:pStyle w:val="0"/>
        <w:spacing w:line="210" w:lineRule="exact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今別町高齢者補聴器購入費助成金交付申請書</w:t>
      </w:r>
    </w:p>
    <w:p>
      <w:pPr>
        <w:pStyle w:val="0"/>
        <w:spacing w:line="210" w:lineRule="exact"/>
        <w:jc w:val="both"/>
        <w:rPr>
          <w:rFonts w:hint="default"/>
        </w:rPr>
      </w:pPr>
    </w:p>
    <w:p>
      <w:pPr>
        <w:pStyle w:val="0"/>
        <w:spacing w:line="210" w:lineRule="exact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下記のとおり、補聴器の購入についての助成を申請します。</w:t>
      </w:r>
    </w:p>
    <w:p>
      <w:pPr>
        <w:pStyle w:val="0"/>
        <w:spacing w:line="210" w:lineRule="exact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なお、助成金交付に係る審査のため、対象者及び世帯員の住民登録資料、その他について、</w:t>
      </w:r>
    </w:p>
    <w:p>
      <w:pPr>
        <w:pStyle w:val="0"/>
        <w:spacing w:line="210" w:lineRule="exact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各関係機関に調査、照会、閲覧することを承諾します。</w:t>
      </w:r>
    </w:p>
    <w:p>
      <w:pPr>
        <w:pStyle w:val="0"/>
        <w:spacing w:after="120" w:afterLines="0" w:afterAutospacing="0"/>
        <w:jc w:val="center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6"/>
        <w:gridCol w:w="727"/>
        <w:gridCol w:w="1163"/>
        <w:gridCol w:w="3150"/>
        <w:gridCol w:w="840"/>
        <w:gridCol w:w="2745"/>
      </w:tblGrid>
      <w:tr>
        <w:trPr>
          <w:trHeight w:val="1005" w:hRule="atLeast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対象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□申請者と同じ</w:t>
            </w:r>
          </w:p>
          <w:p>
            <w:pPr>
              <w:pStyle w:val="0"/>
              <w:spacing w:line="210" w:lineRule="exact"/>
              <w:jc w:val="both"/>
              <w:rPr>
                <w:rFonts w:hint="eastAsia"/>
              </w:rPr>
            </w:pPr>
          </w:p>
        </w:tc>
      </w:tr>
      <w:tr>
        <w:trPr>
          <w:trHeight w:val="1005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1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□申請者と同じ</w:t>
            </w:r>
          </w:p>
        </w:tc>
      </w:tr>
      <w:tr>
        <w:trPr>
          <w:trHeight w:val="68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35" w:hRule="atLeast"/>
        </w:trPr>
        <w:tc>
          <w:tcPr>
            <w:tcW w:w="2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補聴器の種類</w:t>
            </w:r>
          </w:p>
          <w:p>
            <w:pPr>
              <w:pStyle w:val="0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※該当する項目に〇を</w:t>
            </w:r>
          </w:p>
          <w:p>
            <w:pPr>
              <w:pStyle w:val="0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する。</w:t>
            </w:r>
          </w:p>
        </w:tc>
        <w:tc>
          <w:tcPr>
            <w:tcW w:w="6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補聴器の装用耳　右・左・両耳</w:t>
            </w:r>
          </w:p>
        </w:tc>
      </w:tr>
      <w:tr>
        <w:trPr>
          <w:cantSplit/>
          <w:trHeight w:val="1470" w:hRule="atLeast"/>
        </w:trPr>
        <w:tc>
          <w:tcPr>
            <w:tcW w:w="23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/>
              </w:rPr>
            </w:pPr>
          </w:p>
        </w:tc>
        <w:tc>
          <w:tcPr>
            <w:tcW w:w="6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耳かけ型　　ポケット型　　耳あな型　　骨伝導式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その他（　　　　　　　　　　　　　　　　　　）</w:t>
            </w:r>
          </w:p>
          <w:p>
            <w:pPr>
              <w:pStyle w:val="0"/>
              <w:ind w:leftChars="0" w:rightChars="0" w:firstLine="840" w:firstLineChars="40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イヤモールド（要・否）</w:t>
            </w:r>
          </w:p>
        </w:tc>
      </w:tr>
      <w:tr>
        <w:trPr>
          <w:cantSplit/>
          <w:trHeight w:val="789" w:hRule="atLeast"/>
        </w:trPr>
        <w:tc>
          <w:tcPr>
            <w:tcW w:w="11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希望する補装具</w:t>
            </w:r>
          </w:p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業者</w:t>
            </w:r>
          </w:p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6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99" w:hRule="atLeast"/>
        </w:trPr>
        <w:tc>
          <w:tcPr>
            <w:tcW w:w="11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799" w:hRule="atLeast"/>
        </w:trPr>
        <w:tc>
          <w:tcPr>
            <w:tcW w:w="11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</w:p>
        </w:tc>
        <w:tc>
          <w:tcPr>
            <w:tcW w:w="6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（添付書類）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１　補聴器相談医が作成した補聴器適合に関する診療情報提供書（</w:t>
      </w:r>
      <w:r>
        <w:rPr>
          <w:rFonts w:hint="default" w:ascii="ＭＳ 明朝" w:hAnsi="ＭＳ 明朝" w:eastAsia="ＭＳ 明朝"/>
          <w:kern w:val="2"/>
          <w:sz w:val="21"/>
        </w:rPr>
        <w:t>2018</w:t>
      </w:r>
      <w:r>
        <w:rPr>
          <w:rFonts w:hint="default" w:ascii="ＭＳ 明朝" w:hAnsi="ＭＳ 明朝" w:eastAsia="ＭＳ 明朝"/>
          <w:kern w:val="2"/>
          <w:sz w:val="21"/>
        </w:rPr>
        <w:t>）（様式第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号）の写し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２　診療情報提供書の処方に基づき、認定補聴器専門店が作成した見積書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３　その他町長が必要と認める書類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pgSz w:w="11906" w:h="16838"/>
      <w:pgMar w:top="850" w:right="1418" w:bottom="850" w:left="1418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400</Words>
  <Characters>402</Characters>
  <Application>JUST Note</Application>
  <Lines>0</Lines>
  <Paragraphs>0</Paragraphs>
  <CharactersWithSpaces>494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HPメンテ</cp:lastModifiedBy>
  <cp:lastPrinted>2007-08-25T13:00:00Z</cp:lastPrinted>
  <dcterms:created xsi:type="dcterms:W3CDTF">2012-06-11T16:02:00Z</dcterms:created>
  <dcterms:modified xsi:type="dcterms:W3CDTF">2026-01-07T07:25:26Z</dcterms:modified>
  <cp:revision>13</cp:revision>
</cp:coreProperties>
</file>